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61D2" w:rsidRDefault="009361D2" w:rsidP="000474E5">
      <w:pPr>
        <w:spacing w:after="0" w:line="240" w:lineRule="auto"/>
      </w:pPr>
      <w:r>
        <w:separator/>
      </w:r>
    </w:p>
  </w:endnote>
  <w:endnote w:type="continuationSeparator" w:id="0">
    <w:p w:rsidR="009361D2" w:rsidRDefault="009361D2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61D2" w:rsidRDefault="009361D2" w:rsidP="000474E5">
      <w:pPr>
        <w:spacing w:after="0" w:line="240" w:lineRule="auto"/>
      </w:pPr>
      <w:r>
        <w:separator/>
      </w:r>
    </w:p>
  </w:footnote>
  <w:footnote w:type="continuationSeparator" w:id="0">
    <w:p w:rsidR="009361D2" w:rsidRDefault="009361D2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438D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9460313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438D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9460314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438D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9460312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361D2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438DF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7CE420-1539-4481-AE06-7116AE20B4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2021-01-06T16:41:00Z</dcterms:modified>
</cp:coreProperties>
</file>